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976" w:rsidRDefault="004D1976">
      <w:pPr>
        <w:autoSpaceDE w:val="0"/>
        <w:autoSpaceDN w:val="0"/>
        <w:spacing w:after="78" w:line="220" w:lineRule="exact"/>
      </w:pPr>
    </w:p>
    <w:p w:rsidR="004D1976" w:rsidRPr="00CF30FA" w:rsidRDefault="00CF30FA">
      <w:pPr>
        <w:autoSpaceDE w:val="0"/>
        <w:autoSpaceDN w:val="0"/>
        <w:spacing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ЗАПИСКА</w:t>
      </w:r>
    </w:p>
    <w:p w:rsidR="004D1976" w:rsidRPr="00CF30FA" w:rsidRDefault="00CF30FA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ия, воспитания и социализации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ля достижения личностных, метапредметных и предметных результатов при освоении предметной области «Искусство» (Музыка).</w:t>
      </w:r>
    </w:p>
    <w:p w:rsidR="004D1976" w:rsidRPr="00CF30FA" w:rsidRDefault="00CF30FA">
      <w:pPr>
        <w:autoSpaceDE w:val="0"/>
        <w:autoSpaceDN w:val="0"/>
        <w:spacing w:before="262"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4D1976" w:rsidRPr="00CF30FA" w:rsidRDefault="00CF30FA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4D1976" w:rsidRPr="00CF30FA" w:rsidRDefault="00CF30F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 течение периода начального общего музыкального образования необходимо заложить основы будущей муз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на доступных музыкальных инструментах, различные формы музыкального движения. В ходе активной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и.</w:t>
      </w:r>
    </w:p>
    <w:p w:rsidR="004D1976" w:rsidRPr="00CF30FA" w:rsidRDefault="00CF30F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ия не является главным.</w:t>
      </w:r>
    </w:p>
    <w:p w:rsidR="004D1976" w:rsidRPr="00CF30FA" w:rsidRDefault="00CF30FA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уемого смысла» (Б. В. Асафьев).</w:t>
      </w:r>
    </w:p>
    <w:p w:rsidR="004D1976" w:rsidRPr="00CF30FA" w:rsidRDefault="00CF30FA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зовых национальных ценностей.</w:t>
      </w:r>
    </w:p>
    <w:p w:rsidR="004D1976" w:rsidRPr="00CF30FA" w:rsidRDefault="00CF30FA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ть, рефлексивная установка личности в целом.</w:t>
      </w:r>
    </w:p>
    <w:p w:rsidR="004D1976" w:rsidRPr="00CF30FA" w:rsidRDefault="00CF30FA">
      <w:pPr>
        <w:autoSpaceDE w:val="0"/>
        <w:autoSpaceDN w:val="0"/>
        <w:spacing w:before="70" w:after="0"/>
        <w:ind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2" w:line="220" w:lineRule="exact"/>
        <w:rPr>
          <w:lang w:val="ru-RU"/>
        </w:rPr>
      </w:pPr>
    </w:p>
    <w:p w:rsidR="004D1976" w:rsidRPr="00CF30FA" w:rsidRDefault="00CF30FA">
      <w:pPr>
        <w:autoSpaceDE w:val="0"/>
        <w:autoSpaceDN w:val="0"/>
        <w:spacing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4D1976" w:rsidRPr="00CF30FA" w:rsidRDefault="00CF30FA">
      <w:pPr>
        <w:autoSpaceDE w:val="0"/>
        <w:autoSpaceDN w:val="0"/>
        <w:spacing w:before="262"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ЧИ ИЗУЧЕНИЯ УЧЕБНОГО ПРЕДМЕТА «МУЗЫКА»</w:t>
      </w:r>
    </w:p>
    <w:p w:rsidR="004D1976" w:rsidRPr="00CF30FA" w:rsidRDefault="00CF30FA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итарности.</w:t>
      </w:r>
    </w:p>
    <w:p w:rsidR="004D1976" w:rsidRPr="00CF30FA" w:rsidRDefault="00CF30FA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т сотворчества и сопереживания).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3) формирование творческих способностей ребёнка, развитие внутренней мо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тивации к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музицированию.</w:t>
      </w:r>
    </w:p>
    <w:p w:rsidR="004D1976" w:rsidRPr="00CF30FA" w:rsidRDefault="00CF30FA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1. Формирование эмоционально-ценностной отзывчивости на прекрасное в жизни и в искусстве.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2. Формирование позитивного взгляда на окружающий мир, гармонизация взаимодействия с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природой, обществом, самим собой через доступные формы музицирования.</w:t>
      </w:r>
    </w:p>
    <w:p w:rsidR="004D1976" w:rsidRPr="00CF30FA" w:rsidRDefault="00CF30FA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4D1976" w:rsidRPr="00CF30FA" w:rsidRDefault="00CF30F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4. Раз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5. Овладение предметными умениями и навыками в различных видах практичес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кого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музицирования. Введение ребёнка в искусство через разнообразие видов музыкальной деятельности, в том числе: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в) Сочинение (элементы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импровизации, композиции, аранжировки);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вая природа музыки, основные выразительные средства, элементы музыкального языка.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юбознательности, интереса к музыкальной культуре других стран, культур, времён и народов.</w:t>
      </w:r>
    </w:p>
    <w:p w:rsidR="004D1976" w:rsidRPr="00CF30FA" w:rsidRDefault="00CF30FA">
      <w:pPr>
        <w:autoSpaceDE w:val="0"/>
        <w:autoSpaceDN w:val="0"/>
        <w:spacing w:before="262"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4D1976" w:rsidRPr="00CF30FA" w:rsidRDefault="00CF30FA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2" w:line="220" w:lineRule="exact"/>
        <w:rPr>
          <w:lang w:val="ru-RU"/>
        </w:rPr>
      </w:pPr>
    </w:p>
    <w:p w:rsidR="004D1976" w:rsidRPr="00CF30FA" w:rsidRDefault="00CF30FA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и«Искусство» на протяжении всего курса школьного обучения: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модуль № 6 «Совр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еменная музыкальная культура»;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4D1976" w:rsidRPr="00CF30FA" w:rsidRDefault="00CF30FA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социо-культурную деятельность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обучающихся, участие в музыкальных праздниках, конкурсах, концертах,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театрализованных действиях, в том числе основанных на межпредметных связях с такими дисциплинами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8" w:line="220" w:lineRule="exact"/>
        <w:rPr>
          <w:lang w:val="ru-RU"/>
        </w:rPr>
      </w:pPr>
    </w:p>
    <w:p w:rsidR="004D1976" w:rsidRPr="00CF30FA" w:rsidRDefault="00CF30FA">
      <w:pPr>
        <w:autoSpaceDE w:val="0"/>
        <w:autoSpaceDN w:val="0"/>
        <w:spacing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346" w:after="0" w:line="286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>М</w:t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узыкальные пейзажи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портреты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на войне, музыка о войне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Военная тема в музыкальном искусстве. Военные песни, марши, интонации, ритмы, тембры (призы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вная кварта, пунктирный ритм, тембры малого барабана, трубы и т. д.)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6" w:lineRule="auto"/>
        <w:ind w:right="432"/>
        <w:rPr>
          <w:lang w:val="ru-RU"/>
        </w:rPr>
      </w:pPr>
      <w:r w:rsidRPr="00CF30FA"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</w:rPr>
        <w:t>M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одуль «МУЗЫКАЛЬНАЯ ГРАМОТА»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Музыкальный язык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Темп, тембр. Динамика (форте, пиано, крещендо, диминуэндо и др.). Штрихи (стаккато, легато, акцент и др.)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Дополнительные обозначения в </w:t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нотах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Реприза, фермата, вольта, украшения (трели, форшлаги)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Ритмические рисунки в размере 6/8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Размер 6/8. Нота с точкой. Шестнадцатые. Пунктирный ритм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Размер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Равномерная пульсация. Сильные и слабые доли. Размеры 2/4, 3/4, 4/4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КЛАССИЧЕСКА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Я МУЗЫКА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Вокальная музыка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4D1976" w:rsidRPr="00CF30FA" w:rsidRDefault="00CF30FA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>Композиторы — детям</w:t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Детская музыка П. И. Чайковского, С. С. Прокофьева, Д. Б. Кабалевского и др. Понятие жанра.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2" w:after="0" w:line="288" w:lineRule="auto"/>
        <w:ind w:right="432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Песня, танец, марш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Программная музыка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Программная музыка. Программное название, известный сюжет, литературный эпиграф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Оркестр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Оркестр — большой коллектив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музыкантов. Дирижёр, партитура, репетиция. Жанр концерта —музыкальное соревнование солиста с оркестром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инструменты. Флейта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Предки современной флейты. Легенда о нимфе Сиринкс. Музыка для флейты соло, флейты в сопровождении фортепиано, оркест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инструменты. Скрипка, виолончель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композиторы-классики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щихся отечественных композиторов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Европейские композиторы-классики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108" w:line="220" w:lineRule="exact"/>
        <w:rPr>
          <w:lang w:val="ru-RU"/>
        </w:rPr>
      </w:pPr>
    </w:p>
    <w:p w:rsidR="004D1976" w:rsidRPr="00CF30FA" w:rsidRDefault="00CF30FA">
      <w:pPr>
        <w:autoSpaceDE w:val="0"/>
        <w:autoSpaceDN w:val="0"/>
        <w:spacing w:after="0" w:line="271" w:lineRule="auto"/>
        <w:ind w:left="180" w:right="144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ДУХОВНАЯ МУЗЫКА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Искусство Русской православной церкви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Музыка в правосла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вном храме. Традиции исполнения, жанры (тропарь, стихира, величание и др.).</w:t>
      </w:r>
    </w:p>
    <w:p w:rsidR="004D1976" w:rsidRPr="00CF30FA" w:rsidRDefault="00CF30FA">
      <w:pPr>
        <w:autoSpaceDE w:val="0"/>
        <w:autoSpaceDN w:val="0"/>
        <w:spacing w:before="70" w:after="0" w:line="271" w:lineRule="auto"/>
        <w:ind w:left="180" w:right="1152" w:hanging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и живопись, посвящённые святым. Образы Христа, Богородицы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Религиозные праздники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«НАРОДНАЯ МУЗЫКА РОССИИ»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Сказки, мифы и легенды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Народные сказители. Русские народные сказания, былины. Эпос народов России. Сказки и легенды о музыке и музыкантах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Народные праздники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Обряды, игры, хороводы, праздничная символика — на примере одного и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ли нескольких народных праздников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МУЗЫКА ТЕАТРА И КИНО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Опера. Главные герои и номера оперного спектакля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Ария, хор, сцена, увертюра — оркестровое вступление. Отдельные номера из опер русских и зарубежных композиторов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Патриотическая и народная</w:t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тема в театре и кино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>Балет. Хореография — искусс</w:t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 танца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Сольные номера и массовые сцены балетного спектакля. Фрагменты, отдельные номера из балетов отечественных композиторов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Сюжет музыкального спектакля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/>
        <w:ind w:right="1008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Контр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астные образы, лейтмотивы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Оперетта, мюзикл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2" w:after="0"/>
        <w:ind w:right="1008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СОВРЕМЕННЯ МУЗЫКАЛЬНАЯ КУЛЬТУРА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Джаз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Особенности джаза: импровиза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328" w:right="790" w:bottom="1440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8" w:line="220" w:lineRule="exact"/>
        <w:rPr>
          <w:lang w:val="ru-RU"/>
        </w:rPr>
      </w:pPr>
    </w:p>
    <w:p w:rsidR="004D1976" w:rsidRPr="00CF30FA" w:rsidRDefault="00CF30FA">
      <w:pPr>
        <w:autoSpaceDE w:val="0"/>
        <w:autoSpaceDN w:val="0"/>
        <w:spacing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4D1976" w:rsidRPr="00CF30FA" w:rsidRDefault="00CF30FA">
      <w:pPr>
        <w:autoSpaceDE w:val="0"/>
        <w:autoSpaceDN w:val="0"/>
        <w:spacing w:before="262"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для начального общего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внеурочной деятельности. Они должны отражать готовность обучающихся руководствоваться системой позитивных ценностных ориентаций, в том числе в част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</w:t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го воспитания: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</w:t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</w:t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ья и эмоционального благополучия: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4D1976" w:rsidRPr="00CF30FA" w:rsidRDefault="00CF30FA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CF30F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их ей вред.</w:t>
      </w:r>
    </w:p>
    <w:p w:rsidR="004D1976" w:rsidRPr="00CF30FA" w:rsidRDefault="00CF30FA">
      <w:pPr>
        <w:autoSpaceDE w:val="0"/>
        <w:autoSpaceDN w:val="0"/>
        <w:spacing w:before="262"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основной образовательной программы, формируемые при изучении предмета «Музыка»: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8" w:line="220" w:lineRule="exact"/>
        <w:rPr>
          <w:lang w:val="ru-RU"/>
        </w:rPr>
      </w:pPr>
    </w:p>
    <w:p w:rsidR="004D1976" w:rsidRPr="00CF30FA" w:rsidRDefault="00CF30FA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- опр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кального искусства, сведениях и наблюдениях за звучащим музыкальным материалом на основе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алгоритма;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ого алгоритма;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оянием музыкальных явлений, в том числе в отношении собственных музыкально-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ии совместного музицирования;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проводить по предложенному плану опыт, несложное исследование по установлению особ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енностей предмета изучения и связей между музыкальными объектами и явлениями (часть — целое,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делирования, звукового эксперимента,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с помощью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текстовую, видео-, графическую, звуковую, информацию в соответствии с учебной задачей;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анализи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ровать музыкальные тексты (акустические и нотные) по предложенному учителем алгоритму;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восприним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ать музыку как специфическую форму общения людей, стремиться понять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передавать в собственном исполнении музыки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содержание, выражать настроение, чувства, личное отношение к исполняемому произведению;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8" w:line="220" w:lineRule="exact"/>
        <w:rPr>
          <w:lang w:val="ru-RU"/>
        </w:rPr>
      </w:pPr>
    </w:p>
    <w:p w:rsidR="004D1976" w:rsidRPr="00CF30FA" w:rsidRDefault="00CF30FA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ть культурные нормы и значение интонации в повседневном общении.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проявлять уважительное отношение к собеседни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ку, соблюдать правила ведения диалога и дискуссии;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устные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 письменные тексты (описание, рассуждение, повествование);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эмпатии в ситуациях совместного восприятия, исполнения музыки;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ивные формы взаимодействия при решении поставленной задачи;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ния промежуточных шагов и сроков;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ния, подчиняться;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4D1976" w:rsidRPr="00CF30FA" w:rsidRDefault="00CF30FA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Самоорганизац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ия: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4D1976" w:rsidRPr="00CF30FA" w:rsidRDefault="00CF30FA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шибок.</w:t>
      </w:r>
    </w:p>
    <w:p w:rsidR="004D1976" w:rsidRPr="00CF30FA" w:rsidRDefault="00CF30FA">
      <w:pPr>
        <w:autoSpaceDE w:val="0"/>
        <w:autoSpaceDN w:val="0"/>
        <w:spacing w:before="70" w:after="0"/>
        <w:ind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душевного равновесия и т. д.).</w:t>
      </w:r>
    </w:p>
    <w:p w:rsidR="004D1976" w:rsidRPr="00CF30FA" w:rsidRDefault="00CF30FA">
      <w:pPr>
        <w:autoSpaceDE w:val="0"/>
        <w:autoSpaceDN w:val="0"/>
        <w:spacing w:before="262" w:after="0" w:line="230" w:lineRule="auto"/>
        <w:rPr>
          <w:lang w:val="ru-RU"/>
        </w:rPr>
      </w:pP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4D1976" w:rsidRPr="00CF30FA" w:rsidRDefault="00CF30FA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льным искусством, позитивном ценностном отношении к музыке как важному элементу своей жизни.</w:t>
      </w:r>
    </w:p>
    <w:p w:rsidR="004D1976" w:rsidRPr="00CF30FA" w:rsidRDefault="00CF30F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4D1976" w:rsidRPr="00CF30FA" w:rsidRDefault="00CF30F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 интересом занимаются музыкой, любят петь, играть на доступных музыкальных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инструментах,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8" w:right="674" w:bottom="33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6" w:line="220" w:lineRule="exact"/>
        <w:rPr>
          <w:lang w:val="ru-RU"/>
        </w:rPr>
      </w:pPr>
    </w:p>
    <w:p w:rsidR="004D1976" w:rsidRPr="00CF30FA" w:rsidRDefault="00CF30FA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умеют слушать серьёзную музыку, знают правила поведения в театре, концертном зале;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осознают ра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имеют опыт восприятия, исполнения музыки разных жанров, творческой деятельности в ра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зличных смежных видах искусства;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результаты, формируемые в ходе изучения предмета «Музыка», сгруппированы по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учебным модулям и должны отражать сформированность умений: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рироды, выражающие разнообразные эмоции, чувства и настроения;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ь, эпос (связь со словом);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опред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группировать народные музыкальны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е инструменты по принципу звукоизвлечения: духовые, ударные, струнные;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произведений и их фрагментов к композиторскому или народному творчеству;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коллективов — народных и академических;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провизации (вокальной, инструментальной, танцевальной) на основе освоенных фольклорных жанров.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различать элементы музыкал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й;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принципы развития: повтор, контраст, варьирование;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нотной записи в пределах певческого диапазона;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86" w:right="662" w:bottom="428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78" w:line="220" w:lineRule="exact"/>
        <w:rPr>
          <w:lang w:val="ru-RU"/>
        </w:rPr>
      </w:pPr>
    </w:p>
    <w:p w:rsidR="004D1976" w:rsidRPr="00CF30FA" w:rsidRDefault="00CF30FA">
      <w:pPr>
        <w:autoSpaceDE w:val="0"/>
        <w:autoSpaceDN w:val="0"/>
        <w:spacing w:after="0" w:line="262" w:lineRule="auto"/>
        <w:ind w:left="180" w:right="4464"/>
        <w:rPr>
          <w:lang w:val="ru-RU"/>
        </w:rPr>
      </w:pP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</w:t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музыка»: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и марша в сочинениях композиторов-классиков;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исполнять (в том числе фрагментарно, отдельными тем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ами) сочинения композиторов-классиков;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выраз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ительные средства, использованные композитором для создания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музыкальных коллективов (ансамблей, оркестров, хоров), тембры чело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веческих голосов и музыкальных инструментов, уметь определять их на слух;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ник и др.</w:t>
      </w:r>
    </w:p>
    <w:p w:rsidR="004D1976" w:rsidRPr="00CF30FA" w:rsidRDefault="00CF30FA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«Современная музыкальная культура»: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разнообразии современной музыкальной культуры, стремиться к </w:t>
      </w:r>
      <w:r w:rsidRPr="00CF30FA">
        <w:rPr>
          <w:lang w:val="ru-RU"/>
        </w:rPr>
        <w:br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расширению музыкального кругозора;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различать и определять на слух принадлежность музыкальных произведений, исполнит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ельского стиля к различным направлениям современной музыки (в том числе эстрады, мюзикла, джаза и др.); </w:t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</w:t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 xml:space="preserve">ительными средствами при исполнении; </w:t>
      </w:r>
      <w:r w:rsidRPr="00CF30FA">
        <w:rPr>
          <w:lang w:val="ru-RU"/>
        </w:rPr>
        <w:br/>
      </w:r>
      <w:r w:rsidRPr="00CF30FA">
        <w:rPr>
          <w:lang w:val="ru-RU"/>
        </w:rPr>
        <w:tab/>
      </w:r>
      <w:r w:rsidRPr="00CF30FA">
        <w:rPr>
          <w:rFonts w:ascii="Times New Roman" w:eastAsia="Times New Roman" w:hAnsi="Times New Roman"/>
          <w:color w:val="000000"/>
          <w:sz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4D1976" w:rsidRPr="00CF30FA" w:rsidRDefault="004D1976">
      <w:pPr>
        <w:rPr>
          <w:lang w:val="ru-RU"/>
        </w:rPr>
        <w:sectPr w:rsidR="004D1976" w:rsidRPr="00CF30FA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4" w:line="220" w:lineRule="exact"/>
        <w:rPr>
          <w:lang w:val="ru-RU"/>
        </w:rPr>
      </w:pPr>
    </w:p>
    <w:p w:rsidR="004D1976" w:rsidRDefault="00CF30FA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 w:right="164"/>
              <w:jc w:val="both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1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6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Репертуар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4D1976">
        <w:trPr>
          <w:trHeight w:hRule="exact" w:val="576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976" w:rsidRDefault="004D197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D1976" w:rsidRDefault="004D1976"/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слушания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пения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для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976" w:rsidRDefault="004D197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976" w:rsidRDefault="004D197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976" w:rsidRDefault="004D197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976" w:rsidRDefault="004D1976"/>
        </w:tc>
      </w:tr>
      <w:tr w:rsidR="004D1976" w:rsidRPr="00CF30FA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1. </w:t>
            </w:r>
            <w:r w:rsidRPr="00CF30F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4D1976" w:rsidRPr="00CF30FA">
        <w:trPr>
          <w:trHeight w:hRule="exact" w:val="265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"Времена года" А.Вивальди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Эдвард Григ "Утро"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Эдвард Григ "Утро"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музыки, посвящённой образам природы. Подбор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эпитетов для описания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настроения, характера музыки.</w:t>
            </w:r>
          </w:p>
          <w:p w:rsidR="004D1976" w:rsidRPr="00CF30FA" w:rsidRDefault="00CF30FA">
            <w:pPr>
              <w:autoSpaceDE w:val="0"/>
              <w:autoSpaceDN w:val="0"/>
              <w:spacing w:before="1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произведениями изобразительного искусства.;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 на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войне, музыка о войне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Ф.Шуберт Военный марш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учебных 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текстов, посвящённых военной музыке.</w:t>
            </w:r>
          </w:p>
          <w:p w:rsidR="004D1976" w:rsidRDefault="00CF30FA">
            <w:pPr>
              <w:autoSpaceDE w:val="0"/>
              <w:autoSpaceDN w:val="0"/>
              <w:spacing w:before="20" w:after="0" w:line="254" w:lineRule="auto"/>
              <w:ind w:left="72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Слушание, исполнение музыкальных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военной тематики.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историей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сочинения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исполнения.;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4D1976" w:rsidRPr="00CF30FA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Вокальная музыка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47" w:lineRule="auto"/>
              <w:ind w:left="72" w:right="115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Слонимский«Альбом для детей 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юношества»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«Камаринская»в исполнении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оркестра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«Камаринская»в исполнении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оркестра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 типов человеческих голосов (детские,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мужские, женские), тембров голосов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профессиональных вокалистов.;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 w:rsidRPr="00CF30FA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CF30F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Музыка театра и кино</w:t>
            </w:r>
          </w:p>
        </w:tc>
      </w:tr>
    </w:tbl>
    <w:p w:rsidR="004D1976" w:rsidRPr="00CF30FA" w:rsidRDefault="004D1976">
      <w:pPr>
        <w:autoSpaceDE w:val="0"/>
        <w:autoSpaceDN w:val="0"/>
        <w:spacing w:after="0" w:line="14" w:lineRule="exact"/>
        <w:rPr>
          <w:lang w:val="ru-RU"/>
        </w:rPr>
      </w:pPr>
    </w:p>
    <w:p w:rsidR="004D1976" w:rsidRPr="00CF30FA" w:rsidRDefault="004D1976">
      <w:pPr>
        <w:rPr>
          <w:lang w:val="ru-RU"/>
        </w:rPr>
        <w:sectPr w:rsidR="004D1976" w:rsidRPr="00CF30FA">
          <w:pgSz w:w="16840" w:h="11900"/>
          <w:pgMar w:top="282" w:right="640" w:bottom="8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Опера. Главные герои и номера оперного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фрагментов опер. Определение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музыки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сольной партии, роли и выразительных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 оркестрового сопровождения.;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 w:right="130"/>
              <w:jc w:val="both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"Славься!"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Глинка М.И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Гимн РОССИИ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 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Родине, нашей стране, исторических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событиях и подвигах героев.;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4D1976" w:rsidRPr="00CF30F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Музыкальный язык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Михаил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Глинка«Патетическое трио», «Вальс-Фантазия»,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Михаил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Глинка«Патетическое трио», «Вальс-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Фантазия»,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элементами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языка, специальными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терминами, 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обозначением 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нотной записи.;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Ритмические рисунки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размере 6/8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слух, прослеживание по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нотной записи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ритмических рисунков в размере 6/8.;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 w:rsidRPr="00CF30FA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5.</w:t>
            </w:r>
            <w:r w:rsidRPr="00CF30F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Музыка в жизни человека</w:t>
            </w:r>
          </w:p>
        </w:tc>
      </w:tr>
      <w:tr w:rsidR="004D1976" w:rsidRPr="00CF30FA">
        <w:trPr>
          <w:trHeight w:hRule="exact" w:val="27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576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"Времена года" А.Вивальди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 И. Чайковский.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"Вальс цветов"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А. Варламов.</w:t>
            </w:r>
          </w:p>
          <w:p w:rsidR="004D1976" w:rsidRDefault="00CF30F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«Горные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вершины»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музыки, посвящённой образам природы. Подбор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эпитетов для описания настроения, характера музыки.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произведениями изобразительного искусства.;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4D1976" w:rsidRPr="00CF30FA" w:rsidRDefault="004D1976">
      <w:pPr>
        <w:autoSpaceDE w:val="0"/>
        <w:autoSpaceDN w:val="0"/>
        <w:spacing w:after="0" w:line="14" w:lineRule="exact"/>
        <w:rPr>
          <w:lang w:val="ru-RU"/>
        </w:rPr>
      </w:pPr>
    </w:p>
    <w:p w:rsidR="004D1976" w:rsidRPr="00CF30FA" w:rsidRDefault="004D1976">
      <w:pPr>
        <w:rPr>
          <w:lang w:val="ru-RU"/>
        </w:rPr>
        <w:sectPr w:rsidR="004D1976" w:rsidRPr="00CF30FA">
          <w:pgSz w:w="16840" w:h="11900"/>
          <w:pgMar w:top="284" w:right="640" w:bottom="7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портреты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Эдвард Григ "Утро"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 Глинка. «Патриотическая песня» (сл.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Машистова);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Прокофьев. Кантата«Александр Невский» (Ледовое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побоище); П. Чайковский. Торжественная увертюра «1812 год»; М. Мусоргский.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Опера «Борис Годунов» (Вступление, Песня Варлаама, Сцена смерти Бориса, сцена под Кромами); А. Бородин. Опера«Князь Игорь» (Хор из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пролога «Солнцу красному слава!», Ария Князя Игоря из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д., Половецкая пляска с хором из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д., Плач Ярославны из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IV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д.)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Эдвард Григ "Утро"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вокальной,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инструментальной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музыки, посвящённой образам людей,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сказочны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персонажей. Подбор эпитетов для описания настроения, характера музыки.</w:t>
            </w:r>
          </w:p>
          <w:p w:rsidR="004D1976" w:rsidRPr="00CF30FA" w:rsidRDefault="00CF30FA">
            <w:pPr>
              <w:autoSpaceDE w:val="0"/>
              <w:autoSpaceDN w:val="0"/>
              <w:spacing w:before="1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произведениями изобразительного искусства.;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4D1976" w:rsidRPr="00CF30FA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 —детям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Курочки и цыплята - Е Тиличеевой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Мазурка - 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Гречанинов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Марш - С Прокофьев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 у наших у ворот-Русская народная Колыбельная - 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Гречанинов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Колыбельная - 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Светловой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54" w:lineRule="auto"/>
              <w:ind w:left="72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основного характера, музыкально-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композитором.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Подбор эпитетов,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иллюстраций 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музыке. Определение жанра.;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Программная музыка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В.А. Моцарт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«Турецкое рондо»(финал Сонаты для фортепиано ля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мажор).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программной музыки.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образа, музыкальных средств, использованных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композитором.;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5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 грамота</w:t>
            </w:r>
          </w:p>
        </w:tc>
      </w:tr>
    </w:tbl>
    <w:p w:rsidR="004D1976" w:rsidRDefault="004D1976">
      <w:pPr>
        <w:autoSpaceDE w:val="0"/>
        <w:autoSpaceDN w:val="0"/>
        <w:spacing w:after="0" w:line="14" w:lineRule="exact"/>
      </w:pPr>
    </w:p>
    <w:p w:rsidR="004D1976" w:rsidRDefault="004D1976">
      <w:pPr>
        <w:sectPr w:rsidR="004D1976">
          <w:pgSz w:w="16840" w:h="11900"/>
          <w:pgMar w:top="284" w:right="640" w:bottom="11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Default="004D197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Музыкальный язык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Михаил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Глинка«Патетическое трио», «Вальс-Фантазия»,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Михаил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Глинка«Патетическое трио», «Вальс-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Фантазия»,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элементами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языка, специальными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терминами, 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обозначением 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нотной записи.;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изменением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музыкального образа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 изменении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языка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(как меняется характер музыки при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изменении темпа,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динамики, штрихов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т. д.).;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Дополнительные обозначения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нотах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П. Мусоргский «Картинки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выставки» (в оркестровке М. Равеля); Б. Бриттен «Путеводитель по оркестру для молодежи»; П. Чайковский.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Фортепианный цикл «Времена года» («На тройке», «Баркарола»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Михаил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Глинка«Патетическое трио», «Вальс-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Фантазия»,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элементами нотной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записи. Исполнение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песен, попевок, 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которых присутствуют данные элементы;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50"/>
        </w:trPr>
        <w:tc>
          <w:tcPr>
            <w:tcW w:w="176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Духовная музыка</w:t>
            </w:r>
          </w:p>
        </w:tc>
      </w:tr>
      <w:tr w:rsidR="004D1976" w:rsidRPr="00CF30F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Искусство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православной церкви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86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Камаринская»в исполнении оркестра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Камаринская»в исполнении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оркестра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вокальных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религиозной тематики, сравнение церковных мелодий и народных песен, мелодий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светской музыки.;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Религиозные праздники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в записи тропаря «Царю небесный».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«Благословляю вас, леса» П.И.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Чайковского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Знаменный распев; П. Чесноков. «Да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исправится молитва моя»; П. Чайковский. "Легенда" (сл. А. Плещеева); В.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Гаврилин. По прочтении В. Шукшина:«Вечерняя музыка» (№ 10),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«Молитва»(№ 17)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«Благословляю вас, леса» П.И.</w:t>
            </w:r>
          </w:p>
          <w:p w:rsidR="004D1976" w:rsidRDefault="00CF30F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Чайковского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богослужений,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характера музыки, её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религиозного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содержания.;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9.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</w:tbl>
    <w:p w:rsidR="004D1976" w:rsidRDefault="004D1976">
      <w:pPr>
        <w:autoSpaceDE w:val="0"/>
        <w:autoSpaceDN w:val="0"/>
        <w:spacing w:after="0" w:line="14" w:lineRule="exact"/>
      </w:pPr>
    </w:p>
    <w:p w:rsidR="004D1976" w:rsidRDefault="004D1976">
      <w:pPr>
        <w:sectPr w:rsidR="004D1976">
          <w:pgSz w:w="16840" w:h="11900"/>
          <w:pgMar w:top="284" w:right="640" w:bottom="52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Default="004D197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Размер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с ярко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выраженным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музыкальным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размером,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танцевальные,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двигательные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импровизации под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музыку.;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10.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Народная музыка России</w:t>
            </w:r>
          </w:p>
        </w:tc>
      </w:tr>
      <w:tr w:rsidR="004D1976" w:rsidRPr="00CF30FA">
        <w:trPr>
          <w:trHeight w:hRule="exact" w:val="16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Сказки, мифы и легенды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Л.Квинт "Здравствуй, мир!"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"Песня 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волшебниках." Г.Гладкова.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манерой сказывания нараспев.</w:t>
            </w:r>
          </w:p>
          <w:p w:rsidR="004D1976" w:rsidRPr="00CF30FA" w:rsidRDefault="00CF30FA">
            <w:pPr>
              <w:autoSpaceDE w:val="0"/>
              <w:autoSpaceDN w:val="0"/>
              <w:spacing w:before="1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сказок, былин, эпических сказаний,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рассказываемых нараспев.;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Народные праздники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"Едет масленица дорогая!"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«Ой, мороз, мороз», «Тройка»,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«Полюшко-поле»; Музыка А. Алябьева.«Вечерний звон» (слова И. Козлова); В.</w:t>
            </w:r>
          </w:p>
          <w:p w:rsidR="004D1976" w:rsidRDefault="00CF30FA">
            <w:pPr>
              <w:autoSpaceDE w:val="0"/>
              <w:autoSpaceDN w:val="0"/>
              <w:spacing w:before="20" w:after="0" w:line="250" w:lineRule="auto"/>
              <w:ind w:left="72" w:right="432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Комраков. «Прибаутки» (слова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народные); А. Абрамов.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«Реченька»(слова Е. Карасёва)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"Веснянка"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"Ах улица , улица широкая!"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"Бай качи, качи."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праздничными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обычаями, обрядами, бытовавшими ранее и сохранившимися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сегодня у различных народностей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Российской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Федерации.;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 w:rsidRPr="00CF30FA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11. </w:t>
            </w:r>
            <w:r w:rsidRPr="00CF30F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театра и кино</w:t>
            </w:r>
          </w:p>
        </w:tc>
      </w:tr>
      <w:tr w:rsidR="004D1976" w:rsidRPr="00CF30FA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Балет.</w:t>
            </w:r>
          </w:p>
          <w:p w:rsidR="004D1976" w:rsidRDefault="00CF30FA">
            <w:pPr>
              <w:autoSpaceDE w:val="0"/>
              <w:autoSpaceDN w:val="0"/>
              <w:spacing w:before="2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Хореография —искусство танца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Гречанинов Вальс, А. Рубинштейн Мелодия,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 И. Чайковский Балет «Лебединое озеро»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(«Русский танец»), Опера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«Евгений Онегин» («Полонез»)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Гречанинов Вальс, А. Рубинштейн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Мелодия,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4D1976">
            <w:pPr>
              <w:rPr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видеозаписей —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несколькими яркими сольными номерами и сценами из балетов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русских композиторов.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викторина на знание балетной музыки.;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4D1976" w:rsidRPr="00CF30FA" w:rsidRDefault="004D1976">
      <w:pPr>
        <w:autoSpaceDE w:val="0"/>
        <w:autoSpaceDN w:val="0"/>
        <w:spacing w:after="0" w:line="14" w:lineRule="exact"/>
        <w:rPr>
          <w:lang w:val="ru-RU"/>
        </w:rPr>
      </w:pPr>
    </w:p>
    <w:p w:rsidR="004D1976" w:rsidRPr="00CF30FA" w:rsidRDefault="004D1976">
      <w:pPr>
        <w:rPr>
          <w:lang w:val="ru-RU"/>
        </w:rPr>
        <w:sectPr w:rsidR="004D1976" w:rsidRPr="00CF30FA">
          <w:pgSz w:w="16840" w:h="11900"/>
          <w:pgMar w:top="284" w:right="640" w:bottom="10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Опера. Главные герои и номера оперного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 w:right="576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 ты темная буравушка."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Лист. «Испанская рапсодия»А. Г. Новиков.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Оперетта «Левша»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фрагментов опер. Определение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музыки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сольной партии, роли и выразительных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 орке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стрового сопровождения.;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тембрами голосов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оперных певцов.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терминологии.</w:t>
            </w:r>
          </w:p>
          <w:p w:rsidR="004D1976" w:rsidRPr="00CF30FA" w:rsidRDefault="00CF30FA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Звучащие тесты и кроссворды на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проверку знаний.;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11.3.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Сюжет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музыкального спектакля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720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Песня короля Лока ( Кола) и придворных;- Песня королевы Нелли ( Лень);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Песня принцессы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Азирпак ( Каприза);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либретто, структурой музыкального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спектакля. Пересказ либретто изученных опер и балетов.;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11.4.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Оперетта, мюзикл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«Летучая мышь» И. Штрауса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Музыкальные произведения по выбору: В. А. Моцарт «Колыбельная»; Л. ван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Бетховен «Сурок»; Й. Гайдн «Мы дружим с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музыкой»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жанрами оперетты, мюзикла.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фрагментов из оперетт, анализ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особенностей жанра.;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 музыка</w:t>
            </w:r>
          </w:p>
        </w:tc>
      </w:tr>
      <w:tr w:rsidR="004D1976" w:rsidRPr="00CF30F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Оркестр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В. Агапкин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«Прощание славянки»(в исполнении духового оркестра).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47" w:lineRule="auto"/>
              <w:ind w:left="72" w:right="720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 Б. Бриттен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«Путеводитель по оркестру для молодежи».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Марсельеза; Ф. Шуберт. «Аве Мария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музыки в исполнении оркестра.</w:t>
            </w:r>
          </w:p>
          <w:p w:rsidR="004D1976" w:rsidRPr="00CF30FA" w:rsidRDefault="00CF30FA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видеозаписи. Диалог с учителем о роли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дирижёра.;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</w:t>
            </w:r>
          </w:p>
          <w:p w:rsidR="004D1976" w:rsidRDefault="00CF30F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Флейта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Sharon Bezaly, Ronald Brautigam, Франсис Пуленк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Л. ван Бетховен. «Лунная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соната»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Sharon Bezaly, Ronald Brautigam, Франсис Пуленк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исполнении известных музыкантов-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инструменталистов.;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4D1976" w:rsidRPr="00CF30FA" w:rsidRDefault="004D1976">
      <w:pPr>
        <w:autoSpaceDE w:val="0"/>
        <w:autoSpaceDN w:val="0"/>
        <w:spacing w:after="0" w:line="14" w:lineRule="exact"/>
        <w:rPr>
          <w:lang w:val="ru-RU"/>
        </w:rPr>
      </w:pPr>
    </w:p>
    <w:p w:rsidR="004D1976" w:rsidRPr="00CF30FA" w:rsidRDefault="004D1976">
      <w:pPr>
        <w:rPr>
          <w:lang w:val="ru-RU"/>
        </w:rPr>
        <w:sectPr w:rsidR="004D1976" w:rsidRPr="00CF30FA">
          <w:pgSz w:w="16840" w:h="11900"/>
          <w:pgMar w:top="284" w:right="640" w:bottom="10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23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12.3.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</w:t>
            </w:r>
          </w:p>
          <w:p w:rsidR="004D1976" w:rsidRDefault="00CF30FA">
            <w:pPr>
              <w:autoSpaceDE w:val="0"/>
              <w:autoSpaceDN w:val="0"/>
              <w:spacing w:before="2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Скрипка,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виолончель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270" w:after="0" w:line="245" w:lineRule="auto"/>
              <w:ind w:left="72" w:right="864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К. Дебюсси. ««Лунный свет» А. Моцарт.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«Турецкое рондо»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5:01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The St Petra Russian Symphony Orchestra Glière Reinhold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Morisewitch - Eight Duets for Violin and Violoncello, Op 39,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7The St Petra Russian Symphony Orchestra 3:06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Mstislav Rostropovich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песен, посвящённых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музыкальным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инструментам.;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 w:rsidRPr="00CF30FA">
        <w:trPr>
          <w:trHeight w:hRule="exact" w:val="4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12.4.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композиторы-классики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Прокофьев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Симфоническая сказка«Петя и волк»С. В. Рахманинов.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«Вокализ»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Прокофьев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Симфоническая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сказка«Петя и волк»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творчеством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выдающихся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композиторов,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отдельными фактами из их биографии.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музыки.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Фрагменты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инструментальных, симфонических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сочинений. Круг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характерных образов (картины природы,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народной жизни,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истории и т. д.).</w:t>
            </w:r>
          </w:p>
          <w:p w:rsidR="004D1976" w:rsidRDefault="00CF30FA">
            <w:pPr>
              <w:autoSpaceDE w:val="0"/>
              <w:autoSpaceDN w:val="0"/>
              <w:spacing w:before="20" w:after="0" w:line="254" w:lineRule="auto"/>
              <w:ind w:left="72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музыкальных образов, музыкально-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Наблюдение за развитием музыки. Определение жанра, формы.;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4D1976" w:rsidRPr="00CF30FA" w:rsidRDefault="004D1976">
      <w:pPr>
        <w:autoSpaceDE w:val="0"/>
        <w:autoSpaceDN w:val="0"/>
        <w:spacing w:after="0" w:line="14" w:lineRule="exact"/>
        <w:rPr>
          <w:lang w:val="ru-RU"/>
        </w:rPr>
      </w:pPr>
    </w:p>
    <w:p w:rsidR="004D1976" w:rsidRPr="00CF30FA" w:rsidRDefault="004D1976">
      <w:pPr>
        <w:rPr>
          <w:lang w:val="ru-RU"/>
        </w:rPr>
        <w:sectPr w:rsidR="004D1976" w:rsidRPr="00CF30F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Pr="00CF30FA" w:rsidRDefault="004D197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2978"/>
        <w:gridCol w:w="1622"/>
        <w:gridCol w:w="1620"/>
        <w:gridCol w:w="804"/>
        <w:gridCol w:w="1694"/>
        <w:gridCol w:w="828"/>
        <w:gridCol w:w="1382"/>
      </w:tblGrid>
      <w:tr w:rsidR="004D1976" w:rsidRPr="00CF30FA">
        <w:trPr>
          <w:trHeight w:hRule="exact" w:val="47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12.5.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Европейские композиторы-классики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Сергей Сергеевич Прокофьев Иоганн Штраус 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Johann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Strauss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творчеством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выдающихся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композиторов,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отдельными фактами из их биографии.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музыки.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Фрагменты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инструментальных, симфонических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сочинений. Круг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характерных образов (картины природы, народной жизни,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истории и т. д.).</w:t>
            </w:r>
          </w:p>
          <w:p w:rsidR="004D1976" w:rsidRDefault="00CF30FA">
            <w:pPr>
              <w:autoSpaceDE w:val="0"/>
              <w:autoSpaceDN w:val="0"/>
              <w:spacing w:before="18" w:after="0" w:line="254" w:lineRule="auto"/>
              <w:ind w:left="72"/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музыкальных образов, музыкально-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Наблюдение за развитием музыки. Определение жанра, формы.;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50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4D1976" w:rsidRPr="00CF30F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Дополнительные обозначения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нотах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дополнительными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элементами нотной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записи. Исполнение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песен, попевок, в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которых присутствуют данные элементы;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  <w:tr w:rsidR="004D197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Современная музыкальная культура</w:t>
            </w:r>
          </w:p>
        </w:tc>
      </w:tr>
      <w:tr w:rsidR="004D1976" w:rsidRPr="00CF30F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Джаз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Майлз Дэвис (Miles Dewey Davis III -Д. Эллингтон. «Караван»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творчеством джазовых музыкантов.</w:t>
            </w:r>
          </w:p>
          <w:p w:rsidR="004D1976" w:rsidRPr="00CF30FA" w:rsidRDefault="00CF30FA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Узнавание, различение 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слух джазовых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композиций в отличие от других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музыкальных стилей и направлений.;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CF30F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4D1976">
        <w:trPr>
          <w:trHeight w:hRule="exact" w:val="32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</w:tbl>
    <w:p w:rsidR="004D1976" w:rsidRDefault="004D1976">
      <w:pPr>
        <w:autoSpaceDE w:val="0"/>
        <w:autoSpaceDN w:val="0"/>
        <w:spacing w:after="0" w:line="14" w:lineRule="exact"/>
      </w:pPr>
    </w:p>
    <w:p w:rsidR="004D1976" w:rsidRDefault="004D1976">
      <w:pPr>
        <w:sectPr w:rsidR="004D1976">
          <w:pgSz w:w="16840" w:h="11900"/>
          <w:pgMar w:top="284" w:right="640" w:bottom="70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Default="004D197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764"/>
        <w:gridCol w:w="566"/>
        <w:gridCol w:w="1104"/>
        <w:gridCol w:w="1140"/>
        <w:gridCol w:w="10928"/>
      </w:tblGrid>
      <w:tr w:rsidR="004D1976">
        <w:trPr>
          <w:trHeight w:hRule="exact" w:val="904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D1976" w:rsidRPr="00CF30FA" w:rsidRDefault="00CF30FA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CF30FA">
              <w:rPr>
                <w:lang w:val="ru-RU"/>
              </w:rPr>
              <w:br/>
            </w:r>
            <w:r w:rsidRPr="00CF30F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CF30F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976" w:rsidRDefault="004D1976"/>
        </w:tc>
      </w:tr>
    </w:tbl>
    <w:p w:rsidR="004D1976" w:rsidRDefault="004D1976">
      <w:pPr>
        <w:autoSpaceDE w:val="0"/>
        <w:autoSpaceDN w:val="0"/>
        <w:spacing w:after="0" w:line="14" w:lineRule="exact"/>
      </w:pPr>
    </w:p>
    <w:p w:rsidR="004D1976" w:rsidRDefault="004D1976">
      <w:pPr>
        <w:sectPr w:rsidR="004D197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976" w:rsidRDefault="004D1976">
      <w:pPr>
        <w:autoSpaceDE w:val="0"/>
        <w:autoSpaceDN w:val="0"/>
        <w:spacing w:after="78" w:line="220" w:lineRule="exact"/>
      </w:pPr>
      <w:bookmarkStart w:id="0" w:name="_GoBack"/>
      <w:bookmarkEnd w:id="0"/>
    </w:p>
    <w:sectPr w:rsidR="004D1976" w:rsidSect="00CF30FA">
      <w:pgSz w:w="11900" w:h="16840"/>
      <w:pgMar w:top="298" w:right="650" w:bottom="1440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D1976"/>
    <w:rsid w:val="00AA1D8D"/>
    <w:rsid w:val="00B47730"/>
    <w:rsid w:val="00CB0664"/>
    <w:rsid w:val="00CF30F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3B4714F-EA76-48D0-9FD5-5CD2C136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BF85C6-69AE-4171-9DC3-C85FB825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5973</Words>
  <Characters>34050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3</cp:revision>
  <dcterms:created xsi:type="dcterms:W3CDTF">2013-12-23T23:15:00Z</dcterms:created>
  <dcterms:modified xsi:type="dcterms:W3CDTF">2022-11-29T07:27:00Z</dcterms:modified>
  <cp:category/>
</cp:coreProperties>
</file>